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F" w:rsidRPr="000B2F0A" w:rsidRDefault="004C309F" w:rsidP="000B2F0A">
      <w:pPr>
        <w:pStyle w:val="c132"/>
        <w:spacing w:before="0" w:beforeAutospacing="0" w:after="0" w:afterAutospacing="0"/>
        <w:ind w:firstLine="568"/>
        <w:jc w:val="center"/>
        <w:textAlignment w:val="baseline"/>
        <w:rPr>
          <w:rFonts w:ascii="Century Gothic" w:hAnsi="Century Gothic"/>
          <w:color w:val="C00000"/>
          <w:sz w:val="28"/>
          <w:szCs w:val="28"/>
        </w:rPr>
      </w:pPr>
      <w:r w:rsidRPr="000B2F0A">
        <w:rPr>
          <w:rFonts w:ascii="Century Gothic" w:hAnsi="Century Gothic"/>
          <w:color w:val="C00000"/>
          <w:sz w:val="28"/>
          <w:szCs w:val="28"/>
          <w:bdr w:val="none" w:sz="0" w:space="0" w:color="auto" w:frame="1"/>
        </w:rPr>
        <w:t>Как уберечь детей от наркотиков?</w:t>
      </w:r>
    </w:p>
    <w:p w:rsidR="004C309F" w:rsidRPr="000B2F0A" w:rsidRDefault="004C309F" w:rsidP="000B2F0A">
      <w:pPr>
        <w:spacing w:after="0"/>
        <w:jc w:val="both"/>
        <w:rPr>
          <w:rFonts w:ascii="Century Gothic" w:hAnsi="Century Gothic" w:cs="Times New Roman"/>
          <w:color w:val="C00000"/>
          <w:sz w:val="24"/>
          <w:szCs w:val="24"/>
        </w:rPr>
      </w:pPr>
    </w:p>
    <w:p w:rsidR="00BF38CA" w:rsidRPr="00D01B9A" w:rsidRDefault="004C309F" w:rsidP="000B2F0A">
      <w:pPr>
        <w:spacing w:after="0"/>
        <w:jc w:val="center"/>
        <w:rPr>
          <w:rFonts w:ascii="Century Gothic" w:hAnsi="Century Gothic" w:cs="Times New Roman"/>
          <w:i/>
          <w:color w:val="00863D"/>
          <w:sz w:val="24"/>
          <w:szCs w:val="24"/>
        </w:rPr>
      </w:pPr>
      <w:r w:rsidRPr="00D01B9A">
        <w:rPr>
          <w:rFonts w:ascii="Century Gothic" w:hAnsi="Century Gothic" w:cs="Times New Roman"/>
          <w:i/>
          <w:color w:val="00863D"/>
          <w:sz w:val="24"/>
          <w:szCs w:val="24"/>
        </w:rPr>
        <w:t>УВАЖАЕМЫЕ РОДИТЕЛИ!</w:t>
      </w:r>
    </w:p>
    <w:p w:rsidR="004C309F" w:rsidRPr="000B2F0A" w:rsidRDefault="004C309F" w:rsidP="004C309F">
      <w:p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0B2F0A">
        <w:rPr>
          <w:rFonts w:ascii="Century Gothic" w:hAnsi="Century Gothic" w:cs="Times New Roman"/>
          <w:color w:val="002060"/>
          <w:sz w:val="24"/>
          <w:szCs w:val="24"/>
        </w:rPr>
        <w:t>Если вы хотите видеть своих детей здоровыми и счастливыми, придерживайтесь следующих правил:</w:t>
      </w:r>
    </w:p>
    <w:p w:rsidR="004C309F" w:rsidRPr="000B2F0A" w:rsidRDefault="004C309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Как бы Вы не были заняты, старайтесь всегда общаться с детьми, потому что без общения Вы отдаляетесь друг от друга.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Организуйте семейные поездки (еженедельно, ежемесячно или ежегодно), которых дети ждали бы с нетерпением, как семейной встречи.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Говорите с детьми, слушая их.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Не наказывайте детей в присутствии других и всегда хвалите их, чтобы подкрепить их хорошее поведение.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Всегда помогайте решать проблемы вашим детям.</w:t>
      </w:r>
    </w:p>
    <w:p w:rsidR="00831B0F" w:rsidRPr="000B2F0A" w:rsidRDefault="000B2F0A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Будьте рядом с детьми, </w:t>
      </w: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>чтобы они могли к Вам обратиться</w:t>
      </w:r>
      <w:r w:rsidR="00D01B9A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 со своей проблемой в любое время.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Поощряйте детей к выражению своих чувств (высказыванию своих эмоций).</w:t>
      </w:r>
    </w:p>
    <w:p w:rsidR="00831B0F" w:rsidRPr="000B2F0A" w:rsidRDefault="00831B0F" w:rsidP="00F67041">
      <w:pPr>
        <w:numPr>
          <w:ilvl w:val="0"/>
          <w:numId w:val="3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lastRenderedPageBreak/>
        <w:t>Дайте детям почувствовать, что их ошибки — это поправимо.</w:t>
      </w:r>
    </w:p>
    <w:p w:rsidR="00831B0F" w:rsidRPr="000B2F0A" w:rsidRDefault="00831B0F" w:rsidP="00831B0F">
      <w:pPr>
        <w:numPr>
          <w:ilvl w:val="0"/>
          <w:numId w:val="3"/>
        </w:numPr>
        <w:spacing w:after="0" w:line="240" w:lineRule="auto"/>
        <w:ind w:left="0" w:firstLine="568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Всегда доверяйте своим детям</w:t>
      </w:r>
      <w:r w:rsidR="000B2F0A"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.</w:t>
      </w:r>
    </w:p>
    <w:p w:rsidR="000B2F0A" w:rsidRPr="000B2F0A" w:rsidRDefault="000B2F0A" w:rsidP="00831B0F">
      <w:pPr>
        <w:spacing w:after="0" w:line="240" w:lineRule="auto"/>
        <w:ind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10. Обязательно общайтесь с друзьями детей. Это позволит Вам узнать об их делах и интересах.</w:t>
      </w:r>
    </w:p>
    <w:p w:rsidR="000B2F0A" w:rsidRPr="000B2F0A" w:rsidRDefault="000B2F0A" w:rsidP="00831B0F">
      <w:pPr>
        <w:spacing w:after="0" w:line="240" w:lineRule="auto"/>
        <w:ind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11. Помните, что Ваш пример заразителен. Поэтому Ваш отказ от табачных изделий, алкоголя, правильное питание, занятия физкультурой будут формировать у детей навыки здорового образа жизни.</w:t>
      </w:r>
    </w:p>
    <w:p w:rsidR="000B2F0A" w:rsidRPr="000B2F0A" w:rsidRDefault="000B2F0A" w:rsidP="00831B0F">
      <w:pPr>
        <w:spacing w:after="0" w:line="240" w:lineRule="auto"/>
        <w:ind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:rsidR="00831B0F" w:rsidRDefault="00D01B9A" w:rsidP="00D01B9A">
      <w:pPr>
        <w:spacing w:after="0" w:line="240" w:lineRule="auto"/>
        <w:ind w:firstLine="568"/>
        <w:jc w:val="center"/>
        <w:textAlignment w:val="baseline"/>
        <w:rPr>
          <w:rFonts w:ascii="Century Gothic" w:eastAsia="Times New Roman" w:hAnsi="Century Gothic" w:cs="Times New Roman"/>
          <w:i/>
          <w:color w:val="00863D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i/>
          <w:color w:val="00863D"/>
          <w:sz w:val="24"/>
          <w:szCs w:val="24"/>
        </w:rPr>
        <w:t>КАКИЕ КАЧЕСТВА НУЖНЫ РОДИТЕЛЯМ, ЧТОБЫ ВЫЛЕЧИТЬ РЕБЕНКА ОТ НАРКОЗАВИСИМОСТИ:</w:t>
      </w:r>
    </w:p>
    <w:p w:rsidR="005C41E0" w:rsidRPr="00D01B9A" w:rsidRDefault="005C41E0" w:rsidP="00D01B9A">
      <w:pPr>
        <w:spacing w:after="0" w:line="240" w:lineRule="auto"/>
        <w:ind w:firstLine="568"/>
        <w:jc w:val="center"/>
        <w:textAlignment w:val="baseline"/>
        <w:rPr>
          <w:rFonts w:ascii="Century Gothic" w:eastAsia="Times New Roman" w:hAnsi="Century Gothic" w:cs="Times New Roman"/>
          <w:i/>
          <w:color w:val="00863D"/>
          <w:sz w:val="24"/>
          <w:szCs w:val="24"/>
        </w:rPr>
      </w:pPr>
    </w:p>
    <w:p w:rsidR="00831B0F" w:rsidRPr="000B2F0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Понимание серьезности создавшегося положения, </w:t>
      </w:r>
      <w:r w:rsidR="00D01B9A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 </w:t>
      </w: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адекватно и серьезно воспринима</w:t>
      </w:r>
      <w:r w:rsid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ть</w:t>
      </w: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 беды ребенка, любить его и ценить его здоровье.</w:t>
      </w:r>
    </w:p>
    <w:p w:rsidR="00831B0F" w:rsidRPr="000B2F0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Доброта и искреннее желание помочь ребенку.</w:t>
      </w:r>
    </w:p>
    <w:p w:rsidR="00831B0F" w:rsidRPr="000B2F0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Способность во имя ребенка идти на уступки и жертвы.</w:t>
      </w:r>
    </w:p>
    <w:p w:rsidR="00831B0F" w:rsidRPr="000B2F0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0B2F0A">
        <w:rPr>
          <w:rFonts w:ascii="Century Gothic" w:eastAsia="Times New Roman" w:hAnsi="Century Gothic" w:cs="Times New Roman"/>
          <w:color w:val="002060"/>
          <w:sz w:val="24"/>
          <w:szCs w:val="24"/>
        </w:rPr>
        <w:t>Способность встать на сторону ребенка, посмотреть на себя его глазами.</w:t>
      </w:r>
    </w:p>
    <w:p w:rsidR="00831B0F" w:rsidRPr="00D01B9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Готовность к переменам.</w:t>
      </w:r>
    </w:p>
    <w:p w:rsidR="00831B0F" w:rsidRPr="00D01B9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Контроль над своими чувствами и поступками.</w:t>
      </w:r>
    </w:p>
    <w:p w:rsidR="00831B0F" w:rsidRPr="00D01B9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lastRenderedPageBreak/>
        <w:t>Терпение и последовательность.</w:t>
      </w:r>
    </w:p>
    <w:p w:rsidR="00831B0F" w:rsidRPr="00D01B9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Согласие в семье и участие обоих родителей в воспитании и лечении ребенка.</w:t>
      </w:r>
    </w:p>
    <w:p w:rsidR="00831B0F" w:rsidRPr="00D01B9A" w:rsidRDefault="00831B0F" w:rsidP="00F67041">
      <w:pPr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Вера в положительные результаты лечения.</w:t>
      </w:r>
    </w:p>
    <w:p w:rsidR="00D01B9A" w:rsidRDefault="00D01B9A" w:rsidP="00D01B9A">
      <w:pPr>
        <w:spacing w:after="0" w:line="240" w:lineRule="auto"/>
        <w:ind w:firstLine="568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 </w:t>
      </w:r>
      <w:r w:rsidR="00831B0F" w:rsidRPr="00D01B9A">
        <w:rPr>
          <w:rFonts w:ascii="Century Gothic" w:eastAsia="Times New Roman" w:hAnsi="Century Gothic" w:cs="Times New Roman"/>
          <w:color w:val="002060"/>
          <w:sz w:val="24"/>
          <w:szCs w:val="24"/>
        </w:rPr>
        <w:t> </w:t>
      </w:r>
      <w:r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</w:rPr>
        <w:t xml:space="preserve"> </w:t>
      </w:r>
    </w:p>
    <w:p w:rsidR="00910C4D" w:rsidRPr="00910C4D" w:rsidRDefault="00910C4D" w:rsidP="00D01B9A">
      <w:pPr>
        <w:jc w:val="center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</w:rPr>
      </w:pPr>
      <w:r w:rsidRPr="00910C4D"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</w:rPr>
        <w:t>НАРКОТИКИ:</w:t>
      </w:r>
    </w:p>
    <w:p w:rsidR="00910C4D" w:rsidRPr="00910C4D" w:rsidRDefault="00910C4D" w:rsidP="00910C4D">
      <w:pPr>
        <w:spacing w:after="0"/>
        <w:jc w:val="both"/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</w:pPr>
      <w:r w:rsidRPr="00910C4D">
        <w:rPr>
          <w:rFonts w:ascii="Century Gothic" w:eastAsia="Times New Roman" w:hAnsi="Century Gothic" w:cs="Times New Roman"/>
          <w:bCs/>
          <w:color w:val="002060"/>
          <w:sz w:val="24"/>
          <w:szCs w:val="24"/>
        </w:rPr>
        <w:t xml:space="preserve">1. </w:t>
      </w:r>
      <w:r w:rsidRPr="00910C4D"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  <w:t>РАЗРУШАЮТ МОЗГ.</w:t>
      </w:r>
    </w:p>
    <w:p w:rsidR="00910C4D" w:rsidRPr="00910C4D" w:rsidRDefault="00910C4D" w:rsidP="00910C4D">
      <w:pPr>
        <w:spacing w:after="0"/>
        <w:jc w:val="both"/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</w:pPr>
      <w:r w:rsidRPr="00910C4D"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  <w:t>2. ОСЛАБЛЯЮТ ЗАЩИТНЫЕ СИЛЫ ОРГАНИЗМА, ДЕЛАЯ ЕГО УЯЗВИМЫМ К РАЗЛИЧНЫМ ЗАБОЛЕВАНИЯМ.</w:t>
      </w:r>
    </w:p>
    <w:p w:rsidR="00910C4D" w:rsidRDefault="00910C4D" w:rsidP="00910C4D">
      <w:pPr>
        <w:spacing w:after="0"/>
        <w:jc w:val="both"/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</w:pPr>
      <w:r w:rsidRPr="00910C4D"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  <w:t>3. ПРИВОДЯТ К БЫСТРОМУ СТАРЕНИЮ И ИЗНАШИВАНИЮ</w:t>
      </w:r>
      <w:r>
        <w:rPr>
          <w:rFonts w:ascii="Century Gothic" w:eastAsia="Times New Roman" w:hAnsi="Century Gothic" w:cs="Times New Roman"/>
          <w:bCs/>
          <w:i/>
          <w:color w:val="002060"/>
          <w:sz w:val="24"/>
          <w:szCs w:val="24"/>
        </w:rPr>
        <w:t>.</w:t>
      </w:r>
    </w:p>
    <w:p w:rsidR="005C41E0" w:rsidRDefault="00910C4D" w:rsidP="005C41E0">
      <w:pPr>
        <w:spacing w:after="0"/>
        <w:jc w:val="center"/>
        <w:rPr>
          <w:rFonts w:ascii="Century Gothic" w:eastAsia="Times New Roman" w:hAnsi="Century Gothic" w:cs="Times New Roman"/>
          <w:b/>
          <w:bCs/>
          <w:i/>
          <w:color w:val="002060"/>
          <w:sz w:val="24"/>
          <w:szCs w:val="24"/>
        </w:rPr>
      </w:pPr>
      <w:r w:rsidRPr="00910C4D">
        <w:rPr>
          <w:rFonts w:ascii="Century Gothic" w:eastAsia="Times New Roman" w:hAnsi="Century Gothic" w:cs="Times New Roman"/>
          <w:b/>
          <w:bCs/>
          <w:i/>
          <w:color w:val="002060"/>
          <w:sz w:val="24"/>
          <w:szCs w:val="24"/>
        </w:rPr>
        <w:t>Ты полностью становишься рабом наркотика.</w:t>
      </w:r>
    </w:p>
    <w:p w:rsidR="00F60CFE" w:rsidRDefault="00F60CFE" w:rsidP="005C41E0">
      <w:pPr>
        <w:spacing w:after="0"/>
        <w:jc w:val="center"/>
        <w:rPr>
          <w:rFonts w:ascii="Century Gothic" w:hAnsi="Century Gothic" w:cs="Times New Roman"/>
          <w:i/>
          <w:color w:val="C00000"/>
          <w:sz w:val="28"/>
          <w:szCs w:val="28"/>
        </w:rPr>
      </w:pPr>
    </w:p>
    <w:p w:rsidR="00F60CFE" w:rsidRPr="00F60CFE" w:rsidRDefault="00F60CFE" w:rsidP="005C41E0">
      <w:pPr>
        <w:spacing w:after="0"/>
        <w:jc w:val="center"/>
        <w:rPr>
          <w:rFonts w:ascii="Century Gothic" w:hAnsi="Century Gothic" w:cs="Times New Roman"/>
          <w:i/>
          <w:color w:val="C00000"/>
          <w:sz w:val="28"/>
          <w:szCs w:val="28"/>
        </w:rPr>
      </w:pPr>
      <w:r w:rsidRPr="00F60CFE">
        <w:rPr>
          <w:rFonts w:ascii="Century Gothic" w:hAnsi="Century Gothic" w:cs="Times New Roman"/>
          <w:i/>
          <w:color w:val="C00000"/>
          <w:sz w:val="28"/>
          <w:szCs w:val="28"/>
        </w:rPr>
        <w:t>Са</w:t>
      </w:r>
      <w:r>
        <w:rPr>
          <w:rFonts w:ascii="Century Gothic" w:hAnsi="Century Gothic" w:cs="Times New Roman"/>
          <w:i/>
          <w:color w:val="C00000"/>
          <w:sz w:val="28"/>
          <w:szCs w:val="28"/>
        </w:rPr>
        <w:t>мые страшные спутники наркомании</w:t>
      </w:r>
      <w:r w:rsidR="00184859">
        <w:rPr>
          <w:rFonts w:ascii="Century Gothic" w:hAnsi="Century Gothic" w:cs="Times New Roman"/>
          <w:i/>
          <w:color w:val="C00000"/>
          <w:sz w:val="28"/>
          <w:szCs w:val="28"/>
        </w:rPr>
        <w:t>:</w:t>
      </w:r>
    </w:p>
    <w:p w:rsidR="00F60CFE" w:rsidRDefault="00F60CFE" w:rsidP="00184859">
      <w:pPr>
        <w:pStyle w:val="a7"/>
        <w:numPr>
          <w:ilvl w:val="0"/>
          <w:numId w:val="9"/>
        </w:numPr>
        <w:spacing w:after="0"/>
        <w:jc w:val="both"/>
        <w:rPr>
          <w:rFonts w:ascii="Century Gothic" w:hAnsi="Century Gothic" w:cs="Times New Roman"/>
          <w:i/>
          <w:color w:val="002060"/>
          <w:sz w:val="24"/>
          <w:szCs w:val="24"/>
        </w:rPr>
      </w:pPr>
      <w:r w:rsidRPr="00184859">
        <w:rPr>
          <w:rFonts w:ascii="Century Gothic" w:hAnsi="Century Gothic" w:cs="Times New Roman"/>
          <w:i/>
          <w:color w:val="002060"/>
          <w:sz w:val="24"/>
          <w:szCs w:val="24"/>
        </w:rPr>
        <w:t xml:space="preserve">ВИЧ-инфекция, гепатиты, </w:t>
      </w:r>
      <w:proofErr w:type="gramStart"/>
      <w:r w:rsidRPr="00184859">
        <w:rPr>
          <w:rFonts w:ascii="Century Gothic" w:hAnsi="Century Gothic" w:cs="Times New Roman"/>
          <w:i/>
          <w:color w:val="002060"/>
          <w:sz w:val="24"/>
          <w:szCs w:val="24"/>
        </w:rPr>
        <w:t>заразится</w:t>
      </w:r>
      <w:proofErr w:type="gramEnd"/>
      <w:r w:rsidRPr="00184859">
        <w:rPr>
          <w:rFonts w:ascii="Century Gothic" w:hAnsi="Century Gothic" w:cs="Times New Roman"/>
          <w:i/>
          <w:color w:val="002060"/>
          <w:sz w:val="24"/>
          <w:szCs w:val="24"/>
        </w:rPr>
        <w:t xml:space="preserve"> которыми можно при первой инъек</w:t>
      </w:r>
      <w:r w:rsidR="00184859">
        <w:rPr>
          <w:rFonts w:ascii="Century Gothic" w:hAnsi="Century Gothic" w:cs="Times New Roman"/>
          <w:i/>
          <w:color w:val="002060"/>
          <w:sz w:val="24"/>
          <w:szCs w:val="24"/>
        </w:rPr>
        <w:t>ции наркотика через шприц и иглу;</w:t>
      </w:r>
    </w:p>
    <w:p w:rsidR="00184859" w:rsidRPr="00184859" w:rsidRDefault="00184859" w:rsidP="00184859">
      <w:pPr>
        <w:pStyle w:val="a7"/>
        <w:numPr>
          <w:ilvl w:val="0"/>
          <w:numId w:val="9"/>
        </w:numPr>
        <w:spacing w:after="0"/>
        <w:jc w:val="both"/>
        <w:rPr>
          <w:rFonts w:ascii="Century Gothic" w:hAnsi="Century Gothic" w:cs="Times New Roman"/>
          <w:i/>
          <w:color w:val="002060"/>
          <w:sz w:val="24"/>
          <w:szCs w:val="24"/>
        </w:rPr>
      </w:pPr>
      <w:r>
        <w:rPr>
          <w:rFonts w:ascii="Century Gothic" w:hAnsi="Century Gothic" w:cs="Times New Roman"/>
          <w:i/>
          <w:color w:val="002060"/>
          <w:sz w:val="24"/>
          <w:szCs w:val="24"/>
        </w:rPr>
        <w:t>Все наркоманы страдают нервными психическими расстройствами;</w:t>
      </w:r>
    </w:p>
    <w:p w:rsidR="00F60CFE" w:rsidRDefault="00F60CFE" w:rsidP="005C41E0">
      <w:pPr>
        <w:spacing w:after="0"/>
        <w:jc w:val="center"/>
        <w:rPr>
          <w:rFonts w:ascii="Book Antiqua" w:hAnsi="Book Antiqua" w:cs="Times New Roman"/>
          <w:i/>
          <w:color w:val="002060"/>
          <w:sz w:val="32"/>
          <w:szCs w:val="32"/>
        </w:rPr>
      </w:pPr>
    </w:p>
    <w:p w:rsidR="00F60CFE" w:rsidRDefault="00F60CFE" w:rsidP="005C41E0">
      <w:pPr>
        <w:spacing w:after="0"/>
        <w:jc w:val="center"/>
        <w:rPr>
          <w:rFonts w:ascii="Book Antiqua" w:hAnsi="Book Antiqua" w:cs="Times New Roman"/>
          <w:i/>
          <w:color w:val="002060"/>
          <w:sz w:val="32"/>
          <w:szCs w:val="32"/>
        </w:rPr>
      </w:pPr>
    </w:p>
    <w:p w:rsidR="00F60CFE" w:rsidRDefault="00F60CFE" w:rsidP="005C41E0">
      <w:pPr>
        <w:spacing w:after="0"/>
        <w:jc w:val="center"/>
        <w:rPr>
          <w:rFonts w:ascii="Book Antiqua" w:hAnsi="Book Antiqua" w:cs="Times New Roman"/>
          <w:i/>
          <w:color w:val="002060"/>
          <w:sz w:val="32"/>
          <w:szCs w:val="32"/>
        </w:rPr>
      </w:pPr>
    </w:p>
    <w:p w:rsidR="005C41E0" w:rsidRPr="00F67041" w:rsidRDefault="005C41E0" w:rsidP="005C41E0">
      <w:pPr>
        <w:spacing w:after="0"/>
        <w:jc w:val="center"/>
        <w:rPr>
          <w:rFonts w:ascii="Book Antiqua" w:hAnsi="Book Antiqua" w:cs="Times New Roman"/>
          <w:i/>
          <w:color w:val="002060"/>
          <w:sz w:val="32"/>
          <w:szCs w:val="32"/>
        </w:rPr>
      </w:pPr>
      <w:r w:rsidRPr="005C41E0">
        <w:rPr>
          <w:rFonts w:ascii="Book Antiqua" w:hAnsi="Book Antiqua" w:cs="Times New Roman"/>
          <w:i/>
          <w:color w:val="002060"/>
          <w:sz w:val="32"/>
          <w:szCs w:val="32"/>
        </w:rPr>
        <w:lastRenderedPageBreak/>
        <w:t xml:space="preserve">Пока существует алкоголь будут </w:t>
      </w:r>
      <w:proofErr w:type="gramStart"/>
      <w:r w:rsidRPr="005C41E0">
        <w:rPr>
          <w:rFonts w:ascii="Book Antiqua" w:hAnsi="Book Antiqua" w:cs="Times New Roman"/>
          <w:i/>
          <w:color w:val="002060"/>
          <w:sz w:val="32"/>
          <w:szCs w:val="32"/>
        </w:rPr>
        <w:t>пьяницы</w:t>
      </w:r>
      <w:proofErr w:type="gramEnd"/>
      <w:r w:rsidRPr="005C41E0">
        <w:rPr>
          <w:rFonts w:ascii="Book Antiqua" w:hAnsi="Book Antiqua" w:cs="Times New Roman"/>
          <w:i/>
          <w:color w:val="002060"/>
          <w:sz w:val="32"/>
          <w:szCs w:val="32"/>
        </w:rPr>
        <w:t xml:space="preserve"> и алкоголики, </w:t>
      </w:r>
      <w:r w:rsidRPr="00F67041">
        <w:rPr>
          <w:rFonts w:ascii="Book Antiqua" w:hAnsi="Book Antiqua" w:cs="Times New Roman"/>
          <w:i/>
          <w:color w:val="002060"/>
          <w:sz w:val="32"/>
          <w:szCs w:val="32"/>
        </w:rPr>
        <w:t>потому, что – это наркотик.</w:t>
      </w:r>
    </w:p>
    <w:p w:rsidR="005C41E0" w:rsidRDefault="005C41E0" w:rsidP="005C41E0">
      <w:pPr>
        <w:spacing w:after="0" w:line="240" w:lineRule="auto"/>
        <w:ind w:firstLine="568"/>
        <w:jc w:val="right"/>
        <w:textAlignment w:val="baseline"/>
        <w:rPr>
          <w:rFonts w:ascii="Book Antiqua" w:hAnsi="Book Antiqua" w:cs="Times New Roman"/>
          <w:b/>
          <w:i/>
          <w:color w:val="002060"/>
          <w:sz w:val="24"/>
          <w:szCs w:val="24"/>
        </w:rPr>
      </w:pPr>
      <w:r w:rsidRPr="005C41E0">
        <w:rPr>
          <w:rFonts w:ascii="Book Antiqua" w:hAnsi="Book Antiqua" w:cs="Times New Roman"/>
          <w:b/>
          <w:i/>
          <w:color w:val="002060"/>
          <w:sz w:val="24"/>
          <w:szCs w:val="24"/>
        </w:rPr>
        <w:t>Ф.Г. Углов</w:t>
      </w:r>
    </w:p>
    <w:p w:rsidR="00F67041" w:rsidRPr="005C41E0" w:rsidRDefault="00F67041" w:rsidP="005C41E0">
      <w:pPr>
        <w:spacing w:after="0" w:line="240" w:lineRule="auto"/>
        <w:ind w:firstLine="568"/>
        <w:jc w:val="right"/>
        <w:textAlignment w:val="baseline"/>
        <w:rPr>
          <w:rFonts w:ascii="Century Gothic" w:hAnsi="Century Gothic" w:cs="Times New Roman"/>
          <w:color w:val="002060"/>
          <w:sz w:val="24"/>
          <w:szCs w:val="24"/>
        </w:rPr>
      </w:pPr>
    </w:p>
    <w:p w:rsidR="00786A9E" w:rsidRPr="005C41E0" w:rsidRDefault="00BA02C2" w:rsidP="005C41E0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C41E0">
        <w:rPr>
          <w:rFonts w:ascii="Century Gothic" w:hAnsi="Century Gothic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85850" cy="1476375"/>
            <wp:effectExtent l="19050" t="0" r="0" b="0"/>
            <wp:wrapSquare wrapText="bothSides"/>
            <wp:docPr id="1" name="Рисунок 6" descr="https://pp.vk.me/c636320/v636320029/4ad26/I6qjTgc95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36320/v636320029/4ad26/I6qjTgc95q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344" t="7471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A9E" w:rsidRPr="005C41E0">
        <w:rPr>
          <w:rFonts w:ascii="Century Gothic" w:hAnsi="Century Gothic" w:cs="Times New Roman"/>
          <w:color w:val="002060"/>
          <w:sz w:val="24"/>
          <w:szCs w:val="24"/>
        </w:rPr>
        <w:t>Федор Григорьевич Углов – хирург, провел за многолетнюю практику более 6,5 тысяч операций. Внесен в книгу  рекордов Гиннеса как старейший практикующий хирург мира. Секрет такого удивительного долголетия: за всю свою жизнь он не выпил ни одной рюмки водки-яда и не выкурил ни одной сигареты!</w:t>
      </w:r>
    </w:p>
    <w:p w:rsidR="00F67041" w:rsidRDefault="00F67041" w:rsidP="00786A9E">
      <w:pPr>
        <w:spacing w:after="0"/>
        <w:jc w:val="center"/>
        <w:rPr>
          <w:rFonts w:ascii="Century Gothic" w:hAnsi="Century Gothic" w:cs="Times New Roman"/>
          <w:color w:val="C00000"/>
          <w:sz w:val="24"/>
          <w:szCs w:val="24"/>
        </w:rPr>
      </w:pPr>
    </w:p>
    <w:p w:rsidR="00F67041" w:rsidRPr="005C41E0" w:rsidRDefault="00786A9E" w:rsidP="00F67041">
      <w:pPr>
        <w:spacing w:after="0"/>
        <w:jc w:val="center"/>
        <w:rPr>
          <w:rFonts w:ascii="Century Gothic" w:hAnsi="Century Gothic" w:cs="Times New Roman"/>
          <w:color w:val="C00000"/>
          <w:sz w:val="24"/>
          <w:szCs w:val="24"/>
        </w:rPr>
      </w:pPr>
      <w:r w:rsidRPr="005C41E0">
        <w:rPr>
          <w:rFonts w:ascii="Century Gothic" w:hAnsi="Century Gothic" w:cs="Times New Roman"/>
          <w:color w:val="C00000"/>
          <w:sz w:val="24"/>
          <w:szCs w:val="24"/>
        </w:rPr>
        <w:t xml:space="preserve">12 </w:t>
      </w:r>
      <w:proofErr w:type="gramStart"/>
      <w:r w:rsidR="00F67041">
        <w:rPr>
          <w:rFonts w:ascii="Century Gothic" w:hAnsi="Century Gothic" w:cs="Times New Roman"/>
          <w:color w:val="C00000"/>
          <w:sz w:val="24"/>
          <w:szCs w:val="24"/>
        </w:rPr>
        <w:t>ЖИЗНЕННЫХ</w:t>
      </w:r>
      <w:proofErr w:type="gramEnd"/>
      <w:r w:rsidR="00F67041">
        <w:rPr>
          <w:rFonts w:ascii="Century Gothic" w:hAnsi="Century Gothic" w:cs="Times New Roman"/>
          <w:color w:val="C00000"/>
          <w:sz w:val="24"/>
          <w:szCs w:val="24"/>
        </w:rPr>
        <w:t xml:space="preserve"> ПРИНЦИПА </w:t>
      </w:r>
      <w:r w:rsidR="005C41E0" w:rsidRPr="005C41E0">
        <w:rPr>
          <w:rFonts w:ascii="Century Gothic" w:hAnsi="Century Gothic" w:cs="Times New Roman"/>
          <w:color w:val="C00000"/>
          <w:sz w:val="24"/>
          <w:szCs w:val="24"/>
        </w:rPr>
        <w:t>АКАДЕМИКА</w:t>
      </w:r>
      <w:r w:rsidRPr="005C41E0">
        <w:rPr>
          <w:rFonts w:ascii="Century Gothic" w:hAnsi="Century Gothic" w:cs="Times New Roman"/>
          <w:color w:val="C00000"/>
          <w:sz w:val="24"/>
          <w:szCs w:val="24"/>
        </w:rPr>
        <w:t>:</w:t>
      </w:r>
    </w:p>
    <w:p w:rsidR="00786A9E" w:rsidRPr="005C41E0" w:rsidRDefault="00786A9E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C41E0">
        <w:rPr>
          <w:rFonts w:ascii="Century Gothic" w:hAnsi="Century Gothic" w:cs="Times New Roman"/>
          <w:color w:val="002060"/>
          <w:sz w:val="24"/>
          <w:szCs w:val="24"/>
        </w:rPr>
        <w:t>Люби Родину. И защищай её. Безродные долго не живут.</w:t>
      </w:r>
    </w:p>
    <w:p w:rsidR="00786A9E" w:rsidRPr="005C41E0" w:rsidRDefault="00786A9E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C41E0">
        <w:rPr>
          <w:rFonts w:ascii="Century Gothic" w:hAnsi="Century Gothic" w:cs="Times New Roman"/>
          <w:color w:val="002060"/>
          <w:sz w:val="24"/>
          <w:szCs w:val="24"/>
        </w:rPr>
        <w:t>Люби работу. И физическую тоже.</w:t>
      </w:r>
    </w:p>
    <w:p w:rsidR="00786A9E" w:rsidRPr="005C41E0" w:rsidRDefault="00786A9E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C41E0">
        <w:rPr>
          <w:rFonts w:ascii="Century Gothic" w:hAnsi="Century Gothic" w:cs="Times New Roman"/>
          <w:color w:val="002060"/>
          <w:sz w:val="24"/>
          <w:szCs w:val="24"/>
        </w:rPr>
        <w:t xml:space="preserve">Умей владеть собой. Не падай </w:t>
      </w:r>
      <w:proofErr w:type="gramStart"/>
      <w:r w:rsidRPr="005C41E0">
        <w:rPr>
          <w:rFonts w:ascii="Century Gothic" w:hAnsi="Century Gothic" w:cs="Times New Roman"/>
          <w:color w:val="002060"/>
          <w:sz w:val="24"/>
          <w:szCs w:val="24"/>
        </w:rPr>
        <w:t>духом</w:t>
      </w:r>
      <w:proofErr w:type="gramEnd"/>
      <w:r w:rsidRPr="005C41E0">
        <w:rPr>
          <w:rFonts w:ascii="Century Gothic" w:hAnsi="Century Gothic" w:cs="Times New Roman"/>
          <w:color w:val="002060"/>
          <w:sz w:val="24"/>
          <w:szCs w:val="24"/>
        </w:rPr>
        <w:t xml:space="preserve"> ни при </w:t>
      </w:r>
      <w:proofErr w:type="gramStart"/>
      <w:r w:rsidRPr="005C41E0">
        <w:rPr>
          <w:rFonts w:ascii="Century Gothic" w:hAnsi="Century Gothic" w:cs="Times New Roman"/>
          <w:color w:val="002060"/>
          <w:sz w:val="24"/>
          <w:szCs w:val="24"/>
        </w:rPr>
        <w:t>каких</w:t>
      </w:r>
      <w:proofErr w:type="gramEnd"/>
      <w:r w:rsidRPr="005C41E0">
        <w:rPr>
          <w:rFonts w:ascii="Century Gothic" w:hAnsi="Century Gothic" w:cs="Times New Roman"/>
          <w:color w:val="002060"/>
          <w:sz w:val="24"/>
          <w:szCs w:val="24"/>
        </w:rPr>
        <w:t xml:space="preserve"> обстоятельствах.</w:t>
      </w:r>
    </w:p>
    <w:p w:rsidR="00786A9E" w:rsidRPr="005C41E0" w:rsidRDefault="00786A9E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5C41E0">
        <w:rPr>
          <w:rFonts w:ascii="Century Gothic" w:hAnsi="Century Gothic" w:cs="Times New Roman"/>
          <w:color w:val="002060"/>
          <w:sz w:val="24"/>
          <w:szCs w:val="24"/>
        </w:rPr>
        <w:t xml:space="preserve">Никогда не травись ни </w:t>
      </w:r>
      <w:proofErr w:type="spellStart"/>
      <w:r w:rsidRPr="005C41E0">
        <w:rPr>
          <w:rFonts w:ascii="Century Gothic" w:hAnsi="Century Gothic" w:cs="Times New Roman"/>
          <w:color w:val="002060"/>
          <w:sz w:val="24"/>
          <w:szCs w:val="24"/>
        </w:rPr>
        <w:t>алкоядом</w:t>
      </w:r>
      <w:proofErr w:type="spellEnd"/>
      <w:r w:rsidRPr="005C41E0">
        <w:rPr>
          <w:rFonts w:ascii="Century Gothic" w:hAnsi="Century Gothic" w:cs="Times New Roman"/>
          <w:color w:val="002060"/>
          <w:sz w:val="24"/>
          <w:szCs w:val="24"/>
        </w:rPr>
        <w:t xml:space="preserve">, ни </w:t>
      </w:r>
      <w:proofErr w:type="spellStart"/>
      <w:r w:rsidRPr="005C41E0">
        <w:rPr>
          <w:rFonts w:ascii="Century Gothic" w:hAnsi="Century Gothic" w:cs="Times New Roman"/>
          <w:color w:val="002060"/>
          <w:sz w:val="24"/>
          <w:szCs w:val="24"/>
        </w:rPr>
        <w:t>табакоядом</w:t>
      </w:r>
      <w:proofErr w:type="spellEnd"/>
      <w:r w:rsidRPr="005C41E0">
        <w:rPr>
          <w:rFonts w:ascii="Century Gothic" w:hAnsi="Century Gothic" w:cs="Times New Roman"/>
          <w:color w:val="002060"/>
          <w:sz w:val="24"/>
          <w:szCs w:val="24"/>
        </w:rPr>
        <w:t>, иначе бесполезны будут все остальные рекомендации.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lastRenderedPageBreak/>
        <w:t>Люби свою семью. Умей отвечать за неё.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Сохрани свой нормальный вес, чего бы тебе это ни стоило. Не переедай!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Будь осторожен на дороге. Сегодня это одно из самых опасных для жизни мест.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 xml:space="preserve">Не бойся вовремя пойти к врачу. 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Избавь своих детей от разрушающей здоровье музыки.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Режим труда и отдыха заложен в самой основе работы своего тела. Люби своё тело, щади его.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Индивидуальное бессмертие недостижимо, но  продолжительность твоей жизни во многом зависит от тебя самого.</w:t>
      </w:r>
    </w:p>
    <w:p w:rsidR="00E2289F" w:rsidRPr="003A30F5" w:rsidRDefault="00E2289F" w:rsidP="00786A9E">
      <w:pPr>
        <w:pStyle w:val="a7"/>
        <w:numPr>
          <w:ilvl w:val="0"/>
          <w:numId w:val="5"/>
        </w:numPr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3A30F5">
        <w:rPr>
          <w:rFonts w:ascii="Century Gothic" w:hAnsi="Century Gothic" w:cs="Times New Roman"/>
          <w:color w:val="002060"/>
          <w:sz w:val="24"/>
          <w:szCs w:val="24"/>
        </w:rPr>
        <w:t>Делай добро, зло, к сожалению само получится.</w:t>
      </w:r>
    </w:p>
    <w:p w:rsidR="00F67041" w:rsidRDefault="00F67041" w:rsidP="005C41E0">
      <w:pPr>
        <w:pStyle w:val="a7"/>
        <w:spacing w:after="0"/>
        <w:ind w:left="0"/>
        <w:jc w:val="center"/>
        <w:rPr>
          <w:rFonts w:ascii="Century Gothic" w:hAnsi="Century Gothic" w:cs="Times New Roman"/>
          <w:b/>
          <w:color w:val="00863D"/>
          <w:sz w:val="24"/>
          <w:szCs w:val="24"/>
        </w:rPr>
      </w:pPr>
    </w:p>
    <w:p w:rsidR="00F67041" w:rsidRPr="003A30F5" w:rsidRDefault="00184859" w:rsidP="00F67041">
      <w:pPr>
        <w:pStyle w:val="a7"/>
        <w:spacing w:after="0"/>
        <w:ind w:left="0"/>
        <w:jc w:val="center"/>
        <w:rPr>
          <w:rFonts w:ascii="Century Gothic" w:hAnsi="Century Gothic" w:cs="Times New Roman"/>
          <w:b/>
          <w:color w:val="00863D"/>
          <w:sz w:val="24"/>
          <w:szCs w:val="24"/>
        </w:rPr>
      </w:pPr>
      <w:r w:rsidRPr="003A30F5">
        <w:rPr>
          <w:rFonts w:ascii="Century Gothic" w:hAnsi="Century Gothic" w:cs="Times New Roman"/>
          <w:b/>
          <w:color w:val="00863D"/>
          <w:sz w:val="24"/>
          <w:szCs w:val="24"/>
        </w:rPr>
        <w:t>«НАРКОМАНСКИЙ КРЮЧОК»</w:t>
      </w:r>
    </w:p>
    <w:p w:rsidR="00F67041" w:rsidRDefault="00184859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F67041">
        <w:rPr>
          <w:rFonts w:ascii="Century Gothic" w:hAnsi="Century Gothic" w:cs="Times New Roman"/>
          <w:color w:val="002060"/>
          <w:sz w:val="24"/>
          <w:szCs w:val="24"/>
        </w:rPr>
        <w:t>I этап – первые опыты</w:t>
      </w:r>
      <w:r w:rsidR="003A30F5"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F67041" w:rsidRDefault="00184859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II этап – начинает </w:t>
      </w:r>
      <w:proofErr w:type="gramStart"/>
      <w:r w:rsidRPr="00F67041">
        <w:rPr>
          <w:rFonts w:ascii="Century Gothic" w:hAnsi="Century Gothic" w:cs="Times New Roman"/>
          <w:color w:val="002060"/>
          <w:sz w:val="24"/>
          <w:szCs w:val="24"/>
        </w:rPr>
        <w:t>нравится</w:t>
      </w:r>
      <w:proofErr w:type="gramEnd"/>
      <w:r w:rsidR="003A30F5"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F67041" w:rsidRDefault="00184859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F67041">
        <w:rPr>
          <w:rFonts w:ascii="Century Gothic" w:hAnsi="Century Gothic" w:cs="Times New Roman"/>
          <w:color w:val="002060"/>
          <w:sz w:val="24"/>
          <w:szCs w:val="24"/>
        </w:rPr>
        <w:t>III этап – возникают проблемы</w:t>
      </w:r>
      <w:r w:rsidR="003A30F5"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F67041" w:rsidRDefault="00184859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IV этап – употребление становится нормой. </w:t>
      </w:r>
    </w:p>
    <w:p w:rsidR="00F67041" w:rsidRDefault="00F67041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</w:p>
    <w:p w:rsidR="00184859" w:rsidRPr="00F67041" w:rsidRDefault="00184859" w:rsidP="00184859">
      <w:pPr>
        <w:pStyle w:val="a7"/>
        <w:spacing w:after="0"/>
        <w:ind w:left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Продолжительность жизни – 10 – 15 </w:t>
      </w:r>
      <w:proofErr w:type="spellStart"/>
      <w:r w:rsidRPr="00F67041">
        <w:rPr>
          <w:rFonts w:ascii="Century Gothic" w:hAnsi="Century Gothic" w:cs="Times New Roman"/>
          <w:color w:val="002060"/>
          <w:sz w:val="24"/>
          <w:szCs w:val="24"/>
        </w:rPr>
        <w:t>лет</w:t>
      </w:r>
      <w:proofErr w:type="spellEnd"/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proofErr w:type="spellStart"/>
      <w:r w:rsidRPr="00F67041">
        <w:rPr>
          <w:rFonts w:ascii="Century Gothic" w:hAnsi="Century Gothic" w:cs="Times New Roman"/>
          <w:color w:val="002060"/>
          <w:sz w:val="24"/>
          <w:szCs w:val="24"/>
        </w:rPr>
        <w:t>вследствие</w:t>
      </w:r>
      <w:proofErr w:type="spellEnd"/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proofErr w:type="spellStart"/>
      <w:r w:rsidRPr="00F67041">
        <w:rPr>
          <w:rFonts w:ascii="Century Gothic" w:hAnsi="Century Gothic" w:cs="Times New Roman"/>
          <w:color w:val="002060"/>
          <w:sz w:val="24"/>
          <w:szCs w:val="24"/>
        </w:rPr>
        <w:t>полного</w:t>
      </w:r>
      <w:proofErr w:type="spellEnd"/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proofErr w:type="spellStart"/>
      <w:r w:rsidRPr="00F67041">
        <w:rPr>
          <w:rFonts w:ascii="Century Gothic" w:hAnsi="Century Gothic" w:cs="Times New Roman"/>
          <w:color w:val="002060"/>
          <w:sz w:val="24"/>
          <w:szCs w:val="24"/>
        </w:rPr>
        <w:t>износа</w:t>
      </w:r>
      <w:proofErr w:type="spellEnd"/>
      <w:r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 организма.</w:t>
      </w:r>
      <w:r w:rsidR="003A30F5" w:rsidRPr="00F67041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5C41E0" w:rsidRPr="005C41E0" w:rsidRDefault="005C41E0" w:rsidP="00F67041">
      <w:pPr>
        <w:pStyle w:val="a7"/>
        <w:spacing w:after="0"/>
        <w:ind w:left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  <w:r w:rsidRPr="005C41E0">
        <w:rPr>
          <w:rFonts w:ascii="Century Gothic" w:hAnsi="Century Gothic" w:cs="Times New Roman"/>
          <w:b/>
          <w:color w:val="002060"/>
          <w:sz w:val="20"/>
          <w:szCs w:val="20"/>
        </w:rPr>
        <w:lastRenderedPageBreak/>
        <w:t>Муниципальное казенное учреждение дополнительного образования «Центр дополнительного образования детей»</w:t>
      </w:r>
    </w:p>
    <w:p w:rsidR="005C41E0" w:rsidRDefault="005C41E0" w:rsidP="005C41E0">
      <w:pPr>
        <w:spacing w:after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</w:p>
    <w:p w:rsidR="005C41E0" w:rsidRDefault="00622FA1" w:rsidP="005C41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22FA1">
        <w:rPr>
          <w:rFonts w:ascii="Times New Roman" w:hAnsi="Times New Roman" w:cs="Times New Roman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9.25pt;height:34.5pt" adj="7200" fillcolor="#0070c0" strokecolor="#00b050">
            <v:shadow color="#868686"/>
            <v:textpath style="font-family:&quot;Times New Roman&quot;;v-text-kern:t" trim="t" fitpath="t" string="Мы говорим наркотикам - НЕТ!!!"/>
          </v:shape>
        </w:pict>
      </w:r>
    </w:p>
    <w:p w:rsidR="00F60CFE" w:rsidRDefault="00F60CFE" w:rsidP="005C41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0CFE" w:rsidRDefault="00F60CFE" w:rsidP="005C41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0CFE" w:rsidRDefault="00F60CFE" w:rsidP="005C41E0">
      <w:pPr>
        <w:spacing w:after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  <w:r w:rsidRPr="00F60CF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52395"/>
            <wp:effectExtent l="19050" t="0" r="9525" b="0"/>
            <wp:docPr id="5" name="Рисунок 15" descr="F:\2012_062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2_0622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E" w:rsidRDefault="00F60CFE" w:rsidP="005C41E0">
      <w:pPr>
        <w:spacing w:after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</w:p>
    <w:p w:rsidR="00F60CFE" w:rsidRDefault="003A30F5" w:rsidP="005C41E0">
      <w:pPr>
        <w:spacing w:after="0"/>
        <w:jc w:val="center"/>
        <w:rPr>
          <w:rFonts w:ascii="Century Gothic" w:hAnsi="Century Gothic" w:cs="Times New Roman"/>
          <w:i/>
          <w:color w:val="C00000"/>
          <w:sz w:val="28"/>
          <w:szCs w:val="28"/>
        </w:rPr>
      </w:pPr>
      <w:r w:rsidRPr="003A30F5">
        <w:rPr>
          <w:rFonts w:ascii="Century Gothic" w:hAnsi="Century Gothic" w:cs="Times New Roman"/>
          <w:i/>
          <w:color w:val="C00000"/>
          <w:sz w:val="28"/>
          <w:szCs w:val="28"/>
        </w:rPr>
        <w:t>Жизнь прекрасна! Сделай правильный выбор!</w:t>
      </w:r>
    </w:p>
    <w:p w:rsidR="003A30F5" w:rsidRDefault="003A30F5" w:rsidP="005C41E0">
      <w:pPr>
        <w:spacing w:after="0"/>
        <w:jc w:val="center"/>
        <w:rPr>
          <w:rFonts w:ascii="Century Gothic" w:hAnsi="Century Gothic" w:cs="Times New Roman"/>
          <w:i/>
          <w:color w:val="C00000"/>
          <w:sz w:val="28"/>
          <w:szCs w:val="28"/>
        </w:rPr>
      </w:pPr>
    </w:p>
    <w:p w:rsidR="003A30F5" w:rsidRDefault="003A30F5" w:rsidP="005C41E0">
      <w:pPr>
        <w:spacing w:after="0"/>
        <w:jc w:val="center"/>
        <w:rPr>
          <w:rFonts w:ascii="Century Gothic" w:hAnsi="Century Gothic" w:cs="Times New Roman"/>
          <w:b/>
          <w:i/>
          <w:color w:val="00863D"/>
          <w:sz w:val="28"/>
          <w:szCs w:val="28"/>
        </w:rPr>
      </w:pPr>
      <w:r>
        <w:rPr>
          <w:rFonts w:ascii="Century Gothic" w:hAnsi="Century Gothic" w:cs="Times New Roman"/>
          <w:b/>
          <w:i/>
          <w:color w:val="00863D"/>
          <w:sz w:val="28"/>
          <w:szCs w:val="28"/>
        </w:rPr>
        <w:t>«</w:t>
      </w:r>
      <w:r w:rsidRPr="003A30F5">
        <w:rPr>
          <w:rFonts w:ascii="Century Gothic" w:hAnsi="Century Gothic" w:cs="Times New Roman"/>
          <w:b/>
          <w:i/>
          <w:color w:val="00863D"/>
          <w:sz w:val="28"/>
          <w:szCs w:val="28"/>
        </w:rPr>
        <w:t>Я верю, что основной выбор человека – это выбор между жизнью и смертью</w:t>
      </w:r>
      <w:r>
        <w:rPr>
          <w:rFonts w:ascii="Century Gothic" w:hAnsi="Century Gothic" w:cs="Times New Roman"/>
          <w:b/>
          <w:i/>
          <w:color w:val="00863D"/>
          <w:sz w:val="28"/>
          <w:szCs w:val="28"/>
        </w:rPr>
        <w:t>. Каждый поступок предполагает этот выбор»</w:t>
      </w:r>
    </w:p>
    <w:p w:rsidR="003A30F5" w:rsidRDefault="003A30F5" w:rsidP="003A30F5">
      <w:pPr>
        <w:spacing w:after="0"/>
        <w:jc w:val="right"/>
        <w:rPr>
          <w:rFonts w:ascii="Century Gothic" w:hAnsi="Century Gothic" w:cs="Times New Roman"/>
          <w:color w:val="002060"/>
          <w:sz w:val="20"/>
          <w:szCs w:val="20"/>
        </w:rPr>
      </w:pPr>
      <w:proofErr w:type="spellStart"/>
      <w:r>
        <w:rPr>
          <w:rFonts w:ascii="Century Gothic" w:hAnsi="Century Gothic" w:cs="Times New Roman"/>
          <w:b/>
          <w:i/>
          <w:color w:val="00863D"/>
          <w:sz w:val="28"/>
          <w:szCs w:val="28"/>
        </w:rPr>
        <w:t>Э.Фромм</w:t>
      </w:r>
      <w:proofErr w:type="spellEnd"/>
    </w:p>
    <w:p w:rsidR="003A30F5" w:rsidRDefault="003A30F5" w:rsidP="003A30F5">
      <w:pPr>
        <w:spacing w:after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  <w:r w:rsidRPr="005C41E0">
        <w:rPr>
          <w:rFonts w:ascii="Century Gothic" w:hAnsi="Century Gothic" w:cs="Times New Roman"/>
          <w:b/>
          <w:color w:val="002060"/>
          <w:sz w:val="20"/>
          <w:szCs w:val="20"/>
        </w:rPr>
        <w:t xml:space="preserve">г. </w:t>
      </w:r>
      <w:proofErr w:type="spellStart"/>
      <w:r w:rsidRPr="005C41E0">
        <w:rPr>
          <w:rFonts w:ascii="Century Gothic" w:hAnsi="Century Gothic" w:cs="Times New Roman"/>
          <w:b/>
          <w:color w:val="002060"/>
          <w:sz w:val="20"/>
          <w:szCs w:val="20"/>
        </w:rPr>
        <w:t>Кодинск</w:t>
      </w:r>
      <w:proofErr w:type="spellEnd"/>
    </w:p>
    <w:p w:rsidR="00F60CFE" w:rsidRPr="003A30F5" w:rsidRDefault="00F60CFE" w:rsidP="005C41E0">
      <w:pPr>
        <w:spacing w:after="0"/>
        <w:jc w:val="center"/>
        <w:rPr>
          <w:rFonts w:ascii="Century Gothic" w:hAnsi="Century Gothic" w:cs="Times New Roman"/>
          <w:b/>
          <w:color w:val="002060"/>
          <w:sz w:val="20"/>
          <w:szCs w:val="20"/>
        </w:rPr>
      </w:pPr>
      <w:r w:rsidRPr="003A30F5">
        <w:rPr>
          <w:rFonts w:ascii="Century Gothic" w:hAnsi="Century Gothic" w:cs="Times New Roman"/>
          <w:b/>
          <w:color w:val="002060"/>
          <w:sz w:val="20"/>
          <w:szCs w:val="20"/>
        </w:rPr>
        <w:t>2018 год</w:t>
      </w:r>
    </w:p>
    <w:sectPr w:rsidR="00F60CFE" w:rsidRPr="003A30F5" w:rsidSect="00C65B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EA" w:rsidRDefault="005153EA" w:rsidP="00C65B2A">
      <w:pPr>
        <w:spacing w:after="0" w:line="240" w:lineRule="auto"/>
      </w:pPr>
      <w:r>
        <w:separator/>
      </w:r>
    </w:p>
  </w:endnote>
  <w:endnote w:type="continuationSeparator" w:id="1">
    <w:p w:rsidR="005153EA" w:rsidRDefault="005153EA" w:rsidP="00C6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EA" w:rsidRDefault="005153EA" w:rsidP="00C65B2A">
      <w:pPr>
        <w:spacing w:after="0" w:line="240" w:lineRule="auto"/>
      </w:pPr>
      <w:r>
        <w:separator/>
      </w:r>
    </w:p>
  </w:footnote>
  <w:footnote w:type="continuationSeparator" w:id="1">
    <w:p w:rsidR="005153EA" w:rsidRDefault="005153EA" w:rsidP="00C6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D82"/>
    <w:multiLevelType w:val="hybridMultilevel"/>
    <w:tmpl w:val="3E90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C44"/>
    <w:multiLevelType w:val="hybridMultilevel"/>
    <w:tmpl w:val="CA128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6337"/>
    <w:multiLevelType w:val="hybridMultilevel"/>
    <w:tmpl w:val="D43224C4"/>
    <w:lvl w:ilvl="0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3">
    <w:nsid w:val="39B93EE2"/>
    <w:multiLevelType w:val="multilevel"/>
    <w:tmpl w:val="3D4AD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0C45"/>
    <w:multiLevelType w:val="multilevel"/>
    <w:tmpl w:val="EC2C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61F1A"/>
    <w:multiLevelType w:val="hybridMultilevel"/>
    <w:tmpl w:val="AC04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2795F"/>
    <w:multiLevelType w:val="multilevel"/>
    <w:tmpl w:val="2D80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66815"/>
    <w:multiLevelType w:val="hybridMultilevel"/>
    <w:tmpl w:val="6CC073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2D557E"/>
    <w:multiLevelType w:val="hybridMultilevel"/>
    <w:tmpl w:val="223A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8CA"/>
    <w:rsid w:val="0005591E"/>
    <w:rsid w:val="000B2F0A"/>
    <w:rsid w:val="00184859"/>
    <w:rsid w:val="00275922"/>
    <w:rsid w:val="002B4284"/>
    <w:rsid w:val="00327BCB"/>
    <w:rsid w:val="003611E6"/>
    <w:rsid w:val="003A30F5"/>
    <w:rsid w:val="00450FE2"/>
    <w:rsid w:val="00455BE2"/>
    <w:rsid w:val="004C309F"/>
    <w:rsid w:val="0050263D"/>
    <w:rsid w:val="005153EA"/>
    <w:rsid w:val="0059240B"/>
    <w:rsid w:val="005C41E0"/>
    <w:rsid w:val="0061653B"/>
    <w:rsid w:val="00622FA1"/>
    <w:rsid w:val="00786A9E"/>
    <w:rsid w:val="007B2427"/>
    <w:rsid w:val="00831B0F"/>
    <w:rsid w:val="00910C4D"/>
    <w:rsid w:val="009C53B4"/>
    <w:rsid w:val="00A2125F"/>
    <w:rsid w:val="00B5423F"/>
    <w:rsid w:val="00BA02C2"/>
    <w:rsid w:val="00BF38CA"/>
    <w:rsid w:val="00C65B2A"/>
    <w:rsid w:val="00CC5F3E"/>
    <w:rsid w:val="00CE096E"/>
    <w:rsid w:val="00D01B9A"/>
    <w:rsid w:val="00E2289F"/>
    <w:rsid w:val="00F37023"/>
    <w:rsid w:val="00F60CFE"/>
    <w:rsid w:val="00F6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3"/>
  </w:style>
  <w:style w:type="paragraph" w:styleId="3">
    <w:name w:val="heading 3"/>
    <w:basedOn w:val="a"/>
    <w:link w:val="30"/>
    <w:uiPriority w:val="9"/>
    <w:qFormat/>
    <w:rsid w:val="00BF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8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44">
    <w:name w:val="c144"/>
    <w:basedOn w:val="a0"/>
    <w:rsid w:val="00BF38CA"/>
  </w:style>
  <w:style w:type="paragraph" w:customStyle="1" w:styleId="c21">
    <w:name w:val="c21"/>
    <w:basedOn w:val="a"/>
    <w:rsid w:val="00BF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38CA"/>
  </w:style>
  <w:style w:type="paragraph" w:customStyle="1" w:styleId="c132">
    <w:name w:val="c132"/>
    <w:basedOn w:val="a"/>
    <w:rsid w:val="00BF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3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1B0F"/>
  </w:style>
  <w:style w:type="character" w:customStyle="1" w:styleId="c9">
    <w:name w:val="c9"/>
    <w:basedOn w:val="a0"/>
    <w:rsid w:val="00831B0F"/>
  </w:style>
  <w:style w:type="paragraph" w:styleId="a3">
    <w:name w:val="header"/>
    <w:basedOn w:val="a"/>
    <w:link w:val="a4"/>
    <w:uiPriority w:val="99"/>
    <w:semiHidden/>
    <w:unhideWhenUsed/>
    <w:rsid w:val="00C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B2A"/>
  </w:style>
  <w:style w:type="paragraph" w:styleId="a5">
    <w:name w:val="footer"/>
    <w:basedOn w:val="a"/>
    <w:link w:val="a6"/>
    <w:uiPriority w:val="99"/>
    <w:semiHidden/>
    <w:unhideWhenUsed/>
    <w:rsid w:val="00C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B2A"/>
  </w:style>
  <w:style w:type="paragraph" w:styleId="a7">
    <w:name w:val="List Paragraph"/>
    <w:basedOn w:val="a"/>
    <w:uiPriority w:val="34"/>
    <w:qFormat/>
    <w:rsid w:val="00786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0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3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63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3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69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3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4CF7-3ED2-43DB-8DBB-A7E6A01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2018-02-16T08:20:00Z</cp:lastPrinted>
  <dcterms:created xsi:type="dcterms:W3CDTF">2018-02-06T03:04:00Z</dcterms:created>
  <dcterms:modified xsi:type="dcterms:W3CDTF">2018-02-16T08:37:00Z</dcterms:modified>
</cp:coreProperties>
</file>